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E4ECA" w:rsidRDefault="007E4ECA" w:rsidP="007E4E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FC1C6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02259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4ECA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C61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2023-12-27T12:47:00Z</dcterms:modified>
</cp:coreProperties>
</file>